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0F" w:rsidRDefault="00890C0F" w:rsidP="00890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DANYCH OSOBOWYCH W FIRMACH I INSTYTUCJACH</w:t>
      </w:r>
    </w:p>
    <w:p w:rsidR="00890C0F" w:rsidRDefault="00890C0F" w:rsidP="00890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SZKOLENIE BEZPŁATNE</w:t>
      </w:r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</w:rPr>
      </w:pPr>
      <w:r w:rsidRPr="00890C0F">
        <w:rPr>
          <w:rFonts w:ascii="Times New Roman" w:hAnsi="Times New Roman" w:cs="Times New Roman"/>
        </w:rPr>
        <w:t>Uczestnikami szkolenia mogą być przedsiębiorcy, przedstawiciele instytucji działających na rzecz rozwoju regionu, a także przedsiębiorcze osoby fizyczne – planujące podjęcie własnej działalności gospodarczej.</w:t>
      </w:r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  <w:b/>
        </w:rPr>
      </w:pPr>
      <w:r w:rsidRPr="00890C0F">
        <w:rPr>
          <w:rFonts w:ascii="Times New Roman" w:hAnsi="Times New Roman" w:cs="Times New Roman"/>
          <w:b/>
        </w:rPr>
        <w:t xml:space="preserve">Rekrutacja trwa od 30.01.2019 </w:t>
      </w:r>
      <w:proofErr w:type="gramStart"/>
      <w:r w:rsidRPr="00890C0F">
        <w:rPr>
          <w:rFonts w:ascii="Times New Roman" w:hAnsi="Times New Roman" w:cs="Times New Roman"/>
          <w:b/>
        </w:rPr>
        <w:t>r</w:t>
      </w:r>
      <w:proofErr w:type="gramEnd"/>
      <w:r w:rsidRPr="00890C0F">
        <w:rPr>
          <w:rFonts w:ascii="Times New Roman" w:hAnsi="Times New Roman" w:cs="Times New Roman"/>
          <w:b/>
        </w:rPr>
        <w:t xml:space="preserve">. do 15.03.2019 </w:t>
      </w:r>
      <w:proofErr w:type="gramStart"/>
      <w:r w:rsidRPr="00890C0F">
        <w:rPr>
          <w:rFonts w:ascii="Times New Roman" w:hAnsi="Times New Roman" w:cs="Times New Roman"/>
          <w:b/>
        </w:rPr>
        <w:t>r</w:t>
      </w:r>
      <w:proofErr w:type="gramEnd"/>
      <w:r w:rsidRPr="00890C0F">
        <w:rPr>
          <w:rFonts w:ascii="Times New Roman" w:hAnsi="Times New Roman" w:cs="Times New Roman"/>
          <w:b/>
        </w:rPr>
        <w:t xml:space="preserve">. </w:t>
      </w:r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  <w:b/>
        </w:rPr>
      </w:pPr>
      <w:r w:rsidRPr="00890C0F">
        <w:rPr>
          <w:rFonts w:ascii="Times New Roman" w:hAnsi="Times New Roman" w:cs="Times New Roman"/>
          <w:b/>
        </w:rPr>
        <w:t>Zgłoszenia należy dokonywać:</w:t>
      </w:r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</w:rPr>
      </w:pPr>
      <w:r w:rsidRPr="00890C0F">
        <w:rPr>
          <w:rFonts w:ascii="Times New Roman" w:hAnsi="Times New Roman" w:cs="Times New Roman"/>
        </w:rPr>
        <w:t>- osobiście w biurze Lokalnej Grupy Działania „Białe Ługi” w Staszowie, ul. Sudecka 9</w:t>
      </w:r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</w:rPr>
      </w:pPr>
      <w:r w:rsidRPr="00890C0F">
        <w:rPr>
          <w:rFonts w:ascii="Times New Roman" w:hAnsi="Times New Roman" w:cs="Times New Roman"/>
        </w:rPr>
        <w:t xml:space="preserve">- drogą elektroniczną na adres mailowy biura: </w:t>
      </w:r>
      <w:hyperlink r:id="rId8" w:history="1">
        <w:r w:rsidRPr="00890C0F">
          <w:rPr>
            <w:rStyle w:val="Hipercze"/>
            <w:rFonts w:ascii="Times New Roman" w:hAnsi="Times New Roman" w:cs="Times New Roman"/>
          </w:rPr>
          <w:t>biuro@bialelugi.pl</w:t>
        </w:r>
      </w:hyperlink>
      <w:r w:rsidRPr="00890C0F">
        <w:rPr>
          <w:rFonts w:ascii="Times New Roman" w:hAnsi="Times New Roman" w:cs="Times New Roman"/>
        </w:rPr>
        <w:t xml:space="preserve"> (podpisane dokumenty w formie skanu)</w:t>
      </w:r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</w:rPr>
      </w:pPr>
      <w:r w:rsidRPr="00890C0F">
        <w:rPr>
          <w:rFonts w:ascii="Times New Roman" w:hAnsi="Times New Roman" w:cs="Times New Roman"/>
        </w:rPr>
        <w:t>- pocztą tradycyjną/ kurierem</w:t>
      </w:r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</w:rPr>
      </w:pPr>
      <w:r w:rsidRPr="00890C0F">
        <w:rPr>
          <w:rFonts w:ascii="Times New Roman" w:hAnsi="Times New Roman" w:cs="Times New Roman"/>
          <w:b/>
        </w:rPr>
        <w:t>Termin szkolenia:</w:t>
      </w:r>
      <w:r w:rsidRPr="00890C0F">
        <w:rPr>
          <w:rFonts w:ascii="Times New Roman" w:hAnsi="Times New Roman" w:cs="Times New Roman"/>
        </w:rPr>
        <w:t xml:space="preserve"> 21 marzec 2019 r. od godz. 10.00 do godz. 14.00</w:t>
      </w:r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</w:rPr>
      </w:pPr>
      <w:r w:rsidRPr="00890C0F">
        <w:rPr>
          <w:rFonts w:ascii="Times New Roman" w:hAnsi="Times New Roman" w:cs="Times New Roman"/>
          <w:b/>
        </w:rPr>
        <w:t>Miejsce szkolenia:</w:t>
      </w:r>
      <w:r w:rsidRPr="00890C0F">
        <w:rPr>
          <w:rFonts w:ascii="Times New Roman" w:hAnsi="Times New Roman" w:cs="Times New Roman"/>
        </w:rPr>
        <w:t xml:space="preserve"> Lokalne Centrum Wspierania Przedsiębiorczości w Staszowie, ul.</w:t>
      </w:r>
      <w:r>
        <w:rPr>
          <w:rFonts w:ascii="Times New Roman" w:hAnsi="Times New Roman" w:cs="Times New Roman"/>
        </w:rPr>
        <w:t xml:space="preserve"> </w:t>
      </w:r>
      <w:r w:rsidRPr="00890C0F">
        <w:rPr>
          <w:rFonts w:ascii="Times New Roman" w:hAnsi="Times New Roman" w:cs="Times New Roman"/>
        </w:rPr>
        <w:t>Sudecka 9.</w:t>
      </w:r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</w:rPr>
      </w:pPr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</w:rPr>
      </w:pPr>
      <w:r w:rsidRPr="00890C0F">
        <w:rPr>
          <w:rFonts w:ascii="Times New Roman" w:hAnsi="Times New Roman" w:cs="Times New Roman"/>
        </w:rPr>
        <w:t>Udział w szkoleniu jest bezpłatny – zapewniamy obiad, serwis kawowy oraz materiały szkoleniowe.</w:t>
      </w:r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</w:rPr>
      </w:pPr>
      <w:r w:rsidRPr="00890C0F">
        <w:rPr>
          <w:rFonts w:ascii="Times New Roman" w:hAnsi="Times New Roman" w:cs="Times New Roman"/>
        </w:rPr>
        <w:t>Ilość miejsc ograniczona – 20 osób.</w:t>
      </w:r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</w:rPr>
      </w:pPr>
      <w:r w:rsidRPr="00890C0F">
        <w:rPr>
          <w:rFonts w:ascii="Times New Roman" w:hAnsi="Times New Roman" w:cs="Times New Roman"/>
        </w:rPr>
        <w:t xml:space="preserve">O zakwalifikowaniu na szkolenie decydować będzie kolejność zgłoszeń. </w:t>
      </w:r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</w:rPr>
      </w:pPr>
      <w:r w:rsidRPr="00890C0F">
        <w:rPr>
          <w:rFonts w:ascii="Times New Roman" w:hAnsi="Times New Roman" w:cs="Times New Roman"/>
        </w:rPr>
        <w:t>Jedną firmę/ instytucję reprezentować może maksymalnie jedna osoba.</w:t>
      </w:r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</w:rPr>
      </w:pPr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</w:rPr>
      </w:pPr>
      <w:r w:rsidRPr="00890C0F">
        <w:rPr>
          <w:rFonts w:ascii="Times New Roman" w:hAnsi="Times New Roman" w:cs="Times New Roman"/>
        </w:rPr>
        <w:t xml:space="preserve">Szczegółowe informacje można uzyskać w biurze Lokalnego Centrum Wspierania Przedsiębiorczości w Staszowie, ul. Sudecka 9, tel. 015 8130303 lub 533446559 oraz na stronie </w:t>
      </w:r>
      <w:hyperlink r:id="rId9" w:history="1">
        <w:r w:rsidRPr="00890C0F">
          <w:rPr>
            <w:rStyle w:val="Hipercze"/>
            <w:rFonts w:ascii="Times New Roman" w:hAnsi="Times New Roman" w:cs="Times New Roman"/>
          </w:rPr>
          <w:t>www.bialelugi.eu</w:t>
        </w:r>
      </w:hyperlink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</w:rPr>
      </w:pPr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</w:rPr>
      </w:pPr>
      <w:r w:rsidRPr="00890C0F">
        <w:rPr>
          <w:rFonts w:ascii="Times New Roman" w:hAnsi="Times New Roman" w:cs="Times New Roman"/>
        </w:rPr>
        <w:t xml:space="preserve">W celu zgłoszenia się na szkolenie należy złożyć wypełniony formularz zgłoszeniowy wraz </w:t>
      </w:r>
      <w:r w:rsidRPr="00890C0F">
        <w:rPr>
          <w:rFonts w:ascii="Times New Roman" w:hAnsi="Times New Roman" w:cs="Times New Roman"/>
        </w:rPr>
        <w:br/>
        <w:t>z załącznikiem.</w:t>
      </w:r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</w:rPr>
      </w:pPr>
      <w:r w:rsidRPr="00890C0F">
        <w:rPr>
          <w:rFonts w:ascii="Times New Roman" w:hAnsi="Times New Roman" w:cs="Times New Roman"/>
        </w:rPr>
        <w:t>Formularz uczestnictwa</w:t>
      </w:r>
    </w:p>
    <w:p w:rsidR="00890C0F" w:rsidRPr="00890C0F" w:rsidRDefault="00890C0F" w:rsidP="00890C0F">
      <w:pPr>
        <w:spacing w:after="0" w:line="360" w:lineRule="auto"/>
        <w:rPr>
          <w:rFonts w:ascii="Times New Roman" w:hAnsi="Times New Roman" w:cs="Times New Roman"/>
        </w:rPr>
      </w:pPr>
      <w:r w:rsidRPr="00890C0F">
        <w:rPr>
          <w:rFonts w:ascii="Times New Roman" w:hAnsi="Times New Roman" w:cs="Times New Roman"/>
        </w:rPr>
        <w:t>Załącznik nr 1 - Zgoda na wykorzystanie wizerunku</w:t>
      </w:r>
    </w:p>
    <w:p w:rsidR="00890C0F" w:rsidRDefault="00890C0F" w:rsidP="00890C0F">
      <w:pPr>
        <w:spacing w:after="0" w:line="360" w:lineRule="auto"/>
        <w:rPr>
          <w:rFonts w:ascii="Times New Roman" w:hAnsi="Times New Roman" w:cs="Times New Roman"/>
        </w:rPr>
      </w:pPr>
    </w:p>
    <w:p w:rsidR="00890C0F" w:rsidRDefault="00890C0F" w:rsidP="00890C0F">
      <w:pPr>
        <w:jc w:val="center"/>
        <w:rPr>
          <w:rFonts w:ascii="Times New Roman" w:hAnsi="Times New Roman" w:cs="Times New Roman"/>
          <w:sz w:val="16"/>
        </w:rPr>
      </w:pPr>
    </w:p>
    <w:p w:rsidR="00F6318F" w:rsidRDefault="007D5F3D" w:rsidP="00F6318F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</w:t>
      </w:r>
    </w:p>
    <w:sectPr w:rsidR="00F6318F" w:rsidSect="00890C0F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84" w:rsidRDefault="00C03284" w:rsidP="006F62A9">
      <w:pPr>
        <w:spacing w:after="0" w:line="240" w:lineRule="auto"/>
      </w:pPr>
      <w:r>
        <w:separator/>
      </w:r>
    </w:p>
  </w:endnote>
  <w:endnote w:type="continuationSeparator" w:id="0">
    <w:p w:rsidR="00C03284" w:rsidRDefault="00C03284" w:rsidP="006F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A9" w:rsidRPr="00886746" w:rsidRDefault="006F62A9" w:rsidP="006F62A9">
    <w:pPr>
      <w:pStyle w:val="Nagwek"/>
      <w:jc w:val="center"/>
      <w:rPr>
        <w:rFonts w:ascii="Calibri" w:eastAsia="Times New Roman" w:hAnsi="Calibri"/>
        <w:sz w:val="12"/>
        <w:szCs w:val="12"/>
      </w:rPr>
    </w:pPr>
    <w:r>
      <w:rPr>
        <w:noProof/>
        <w:lang w:eastAsia="pl-PL"/>
      </w:rPr>
      <w:drawing>
        <wp:inline distT="0" distB="0" distL="0" distR="0">
          <wp:extent cx="769623" cy="458471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3" cy="4584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F77DBB">
      <w:rPr>
        <w:noProof/>
        <w:lang w:eastAsia="pl-PL"/>
      </w:rPr>
      <w:drawing>
        <wp:inline distT="0" distB="0" distL="0" distR="0">
          <wp:extent cx="652884" cy="390525"/>
          <wp:effectExtent l="19050" t="0" r="0" b="0"/>
          <wp:docPr id="2" name="Obraz 1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8260" cy="393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886746">
      <w:rPr>
        <w:rFonts w:ascii="Calibri" w:eastAsia="Times New Roman" w:hAnsi="Calibri"/>
        <w:sz w:val="12"/>
        <w:szCs w:val="12"/>
      </w:rPr>
      <w:t xml:space="preserve">Projekt dofinansowany ze środków Programu Rozwoju Obszarów Wiejskich na lata 2014-2020 w </w:t>
    </w:r>
    <w:r w:rsidR="00CB7D1C" w:rsidRPr="00886746">
      <w:rPr>
        <w:rFonts w:ascii="Calibri" w:eastAsia="Times New Roman" w:hAnsi="Calibri"/>
        <w:sz w:val="12"/>
        <w:szCs w:val="12"/>
      </w:rPr>
      <w:t xml:space="preserve">ramach </w:t>
    </w:r>
    <w:r w:rsidR="00CB7D1C" w:rsidRPr="00886746">
      <w:rPr>
        <w:rFonts w:ascii="Calibri" w:eastAsia="BookmanOldStyle" w:hAnsi="Calibri"/>
        <w:sz w:val="12"/>
        <w:szCs w:val="12"/>
      </w:rPr>
      <w:t>Działania</w:t>
    </w:r>
    <w:r w:rsidRPr="00886746">
      <w:rPr>
        <w:rFonts w:ascii="Calibri" w:eastAsia="BookmanOldStyle" w:hAnsi="Calibri"/>
        <w:sz w:val="12"/>
        <w:szCs w:val="12"/>
      </w:rPr>
      <w:t xml:space="preserve"> 19 Wsparcie dla rozwoju lokalnego w ramach inicjatywy LEADER,</w:t>
    </w:r>
    <w:r w:rsidRPr="00886746">
      <w:rPr>
        <w:rFonts w:ascii="Calibri" w:eastAsia="Times New Roman" w:hAnsi="Calibri"/>
        <w:sz w:val="12"/>
        <w:szCs w:val="12"/>
      </w:rPr>
      <w:t xml:space="preserve"> </w:t>
    </w:r>
    <w:proofErr w:type="spellStart"/>
    <w:r w:rsidRPr="00886746">
      <w:rPr>
        <w:rFonts w:ascii="Calibri" w:eastAsia="Times New Roman" w:hAnsi="Calibri"/>
        <w:sz w:val="12"/>
        <w:szCs w:val="12"/>
      </w:rPr>
      <w:t>Poddziałania</w:t>
    </w:r>
    <w:proofErr w:type="spellEnd"/>
    <w:r w:rsidRPr="00886746">
      <w:rPr>
        <w:rFonts w:ascii="Calibri" w:eastAsia="Times New Roman" w:hAnsi="Calibri"/>
        <w:sz w:val="12"/>
        <w:szCs w:val="12"/>
      </w:rPr>
      <w:t xml:space="preserve"> 19.3 Przygotowanie i realizacja działań w zakresie współpracy z lokalną grupą działania</w:t>
    </w:r>
  </w:p>
  <w:p w:rsidR="006F62A9" w:rsidRPr="006F62A9" w:rsidRDefault="006F62A9" w:rsidP="006F62A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84" w:rsidRDefault="00C03284" w:rsidP="006F62A9">
      <w:pPr>
        <w:spacing w:after="0" w:line="240" w:lineRule="auto"/>
      </w:pPr>
      <w:r>
        <w:separator/>
      </w:r>
    </w:p>
  </w:footnote>
  <w:footnote w:type="continuationSeparator" w:id="0">
    <w:p w:rsidR="00C03284" w:rsidRDefault="00C03284" w:rsidP="006F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A9" w:rsidRDefault="006F62A9" w:rsidP="006F62A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108960" cy="485144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8960" cy="4851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622C"/>
    <w:multiLevelType w:val="hybridMultilevel"/>
    <w:tmpl w:val="92B471D2"/>
    <w:lvl w:ilvl="0" w:tplc="44A6FC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94F4D"/>
    <w:rsid w:val="000040DF"/>
    <w:rsid w:val="00004DCE"/>
    <w:rsid w:val="001352F6"/>
    <w:rsid w:val="002773AA"/>
    <w:rsid w:val="003F11EB"/>
    <w:rsid w:val="0044019E"/>
    <w:rsid w:val="00441BE0"/>
    <w:rsid w:val="004F0F64"/>
    <w:rsid w:val="00644CC7"/>
    <w:rsid w:val="00667E59"/>
    <w:rsid w:val="006853CF"/>
    <w:rsid w:val="006F62A9"/>
    <w:rsid w:val="007D5F3D"/>
    <w:rsid w:val="00890C0F"/>
    <w:rsid w:val="00932D13"/>
    <w:rsid w:val="00944E7A"/>
    <w:rsid w:val="00AE6FBA"/>
    <w:rsid w:val="00B62B95"/>
    <w:rsid w:val="00BF19B2"/>
    <w:rsid w:val="00C03284"/>
    <w:rsid w:val="00C31C86"/>
    <w:rsid w:val="00CB7D1C"/>
    <w:rsid w:val="00D94F4D"/>
    <w:rsid w:val="00DA016B"/>
    <w:rsid w:val="00E0237B"/>
    <w:rsid w:val="00E123E9"/>
    <w:rsid w:val="00F6318F"/>
    <w:rsid w:val="00F7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F4D"/>
    <w:pPr>
      <w:ind w:left="720"/>
      <w:contextualSpacing/>
    </w:pPr>
  </w:style>
  <w:style w:type="table" w:styleId="Tabela-Siatka">
    <w:name w:val="Table Grid"/>
    <w:basedOn w:val="Standardowy"/>
    <w:uiPriority w:val="39"/>
    <w:rsid w:val="00D9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2A9"/>
  </w:style>
  <w:style w:type="paragraph" w:styleId="Stopka">
    <w:name w:val="footer"/>
    <w:basedOn w:val="Normalny"/>
    <w:link w:val="StopkaZnak"/>
    <w:uiPriority w:val="99"/>
    <w:unhideWhenUsed/>
    <w:rsid w:val="006F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2A9"/>
  </w:style>
  <w:style w:type="paragraph" w:styleId="Tekstdymka">
    <w:name w:val="Balloon Text"/>
    <w:basedOn w:val="Normalny"/>
    <w:link w:val="TekstdymkaZnak"/>
    <w:uiPriority w:val="99"/>
    <w:semiHidden/>
    <w:unhideWhenUsed/>
    <w:rsid w:val="006F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90C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F4D"/>
    <w:pPr>
      <w:ind w:left="720"/>
      <w:contextualSpacing/>
    </w:pPr>
  </w:style>
  <w:style w:type="table" w:styleId="Tabela-Siatka">
    <w:name w:val="Table Grid"/>
    <w:basedOn w:val="Standardowy"/>
    <w:uiPriority w:val="39"/>
    <w:rsid w:val="00D9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2A9"/>
  </w:style>
  <w:style w:type="paragraph" w:styleId="Stopka">
    <w:name w:val="footer"/>
    <w:basedOn w:val="Normalny"/>
    <w:link w:val="StopkaZnak"/>
    <w:uiPriority w:val="99"/>
    <w:unhideWhenUsed/>
    <w:rsid w:val="006F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2A9"/>
  </w:style>
  <w:style w:type="paragraph" w:styleId="Tekstdymka">
    <w:name w:val="Balloon Text"/>
    <w:basedOn w:val="Normalny"/>
    <w:link w:val="TekstdymkaZnak"/>
    <w:uiPriority w:val="99"/>
    <w:semiHidden/>
    <w:unhideWhenUsed/>
    <w:rsid w:val="006F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alelug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alelugi.eu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61A4-22C6-4A56-9968-116783D6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 systemu Windows</cp:lastModifiedBy>
  <cp:revision>2</cp:revision>
  <dcterms:created xsi:type="dcterms:W3CDTF">2019-01-29T15:33:00Z</dcterms:created>
  <dcterms:modified xsi:type="dcterms:W3CDTF">2019-01-29T15:33:00Z</dcterms:modified>
</cp:coreProperties>
</file>